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A" w:rsidRDefault="0029129E" w:rsidP="00A145C1">
      <w:pPr>
        <w:pStyle w:val="a3"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المقدمة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                                                                                   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حد ينكر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الشعر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</w:t>
      </w:r>
      <w:r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سلامي ارتبط</w:t>
      </w:r>
      <w:r w:rsidR="008667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بظهور الدعوة </w:t>
      </w:r>
      <w:r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لإ</w:t>
      </w:r>
      <w:r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سلامية مع نبينا صلى الله عليه وسلم</w:t>
      </w:r>
      <w:r w:rsidR="0051276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1276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ذلك النبي ا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لعظيم الذي كلف بتبليغ رسالة القرآن الكريم لإ</w:t>
      </w:r>
      <w:r w:rsidR="0051276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خراج الناس من الظلمات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51276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لى النور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1276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لذلك شمر الشعراء عن سواعده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 للذب عن الدين الجديد ومجابهة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51276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عداء الرسو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ل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هجاء قريش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>مدح النبي ال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مين ،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1276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1276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خير هؤلاء الشعراء المؤمنين نجد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E1922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ح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سان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بن ثابت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عبد الله بن رواحة :</w:t>
      </w:r>
      <w:r w:rsidR="00FE1922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كعب بن زهير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E1922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كعب بن مالك.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E1922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فحين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هممنا بدراسة هذا الموضوع وجدنا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</w:t>
      </w:r>
      <w:r w:rsidR="00FE1922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عشرات الكتب التي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ر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َّ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خت للأدب قد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سهبت في هذا الشأ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ن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FE1922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واطلعنا على وجهات النظر في كثير من المؤ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لفات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سعينا جهدنا لتقديم الجديد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ومن هنا تبرز معالم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FE1922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شكاليتنا المتمثلة في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                              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لى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 مدى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ثرت الدعوة الإ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سلامية في تغيير خصائص الشعر الفنية ؟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هل يعتبر ا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لشاعر كعب بن مالك رضي الله عنه أ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نموذجا حقيقيا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يمكن من خلال دراسة شعره معرفة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DF29E4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هم هذه الخصائص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؟                                             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أما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2126D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أسباب </w:t>
      </w:r>
      <w:r w:rsidR="00071141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اختيارنا للموض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>وع فنحن نقر ب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أسباب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071141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ختيارنا كانت ذاتية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71141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أخرى موضوعية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71141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بين هذه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71141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تلك علاقة بحيث أن الأولى توجه الثانية ،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71141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يمكن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071141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جمالها في النقاط التالية:                                                              </w:t>
      </w:r>
      <w:r w:rsid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</w:t>
      </w:r>
      <w:r w:rsidR="00071141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1-وقوع اختيارنا على الشعر في صدر الإسلام وخصائصه ال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فنية استنادا لاطلاع متواضع على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071141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ساسيات الموضوع.                                       </w:t>
      </w:r>
      <w:r w:rsid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</w:t>
      </w:r>
      <w:r w:rsidR="00071141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2-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F790B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ختيار سيدنا "كعب بن مالك" رضي الله عنه كأنموذج لدراسة الخصائص في تلك الفترة الزمنية.                                                    </w:t>
      </w:r>
      <w:r w:rsid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</w:t>
      </w:r>
      <w:r w:rsidR="006F790B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3– الإيمان بضرورة الإ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طلاع على شعر شعراء صدر الإسلام 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>لا ثم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="006F790B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استقراء خصائصه الفنيَة ثانيا.                                                       </w:t>
      </w:r>
      <w:r w:rsid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</w:t>
      </w:r>
      <w:r w:rsidR="006F790B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EC629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629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قد فرضت علينا طبيعة هذا</w:t>
      </w:r>
      <w:r w:rsidR="00A145C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الموضوع بداية منهجا تاريخيا يت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بيَّ</w:t>
      </w:r>
      <w:r w:rsidR="00EC629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ن الظاهرة في بيئتها       و يحيلها إلى مستقرها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629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629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يحيط بملابسات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629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ظروف هذه المادَة الأدبيَة و استعنا كذلك بالمنهج الوصفي التَحليلي للوصول إلى مقصدنا المتوخى من البحث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629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منه فإن البحث سار وفق خطَة اقتضاها انطلاقا من العنوان الَذي يشتمل جانبين: جانب نظري و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6298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جانب تطبيقي</w:t>
      </w:r>
      <w:r w:rsidR="00A541EE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فانعقد في مستهل البحث بعد مقدَمته فصل تمهيدي يرصد الشَعر</w:t>
      </w:r>
      <w:r w:rsid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الإسلامي عامة</w:t>
      </w:r>
      <w:r w:rsidR="00A145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      </w:t>
      </w:r>
      <w:r w:rsidR="00A541EE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</w:p>
    <w:p w:rsidR="00F85D6A" w:rsidRPr="003326AD" w:rsidRDefault="00A541EE" w:rsidP="00F85D6A">
      <w:pPr>
        <w:pStyle w:val="a3"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ثم عمدنا إلى فصل ثان يصف فنيات القصيدة الدَاخلية و</w:t>
      </w:r>
      <w:r w:rsidR="00FF620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الخارجيَة منها، و</w:t>
      </w:r>
      <w:r w:rsidR="00FF620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تلا هذا الفصل </w:t>
      </w:r>
    </w:p>
    <w:p w:rsidR="00605019" w:rsidRPr="00DF29E4" w:rsidRDefault="00A541EE" w:rsidP="00FF620A">
      <w:pPr>
        <w:pStyle w:val="a3"/>
        <w:spacing w:after="0" w:line="240" w:lineRule="auto"/>
        <w:jc w:val="right"/>
        <w:rPr>
          <w:sz w:val="32"/>
          <w:szCs w:val="32"/>
          <w:rtl/>
          <w:lang w:bidi="ar-DZ"/>
        </w:rPr>
      </w:pPr>
      <w:r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فصل ثالث تطبيقي قمنا فيه بإسقاط ما توصَلنا إليه في سابقه على شعر "كعب بن مالك" رضي الله عنه.                                                   </w:t>
      </w:r>
      <w:r w:rsid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</w:t>
      </w:r>
      <w:r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وانتهت الدَراسة بخاتمة ذكرنا فيها النَتائج التي توصَلنا اليها من خلال هذه الدَراسة </w:t>
      </w:r>
      <w:r w:rsidR="0091559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،ثمَ قمنا بتذييلها بقائمة من المصاد</w:t>
      </w:r>
      <w:bookmarkStart w:id="0" w:name="_GoBack"/>
      <w:bookmarkEnd w:id="0"/>
      <w:r w:rsidR="0091559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 والمراجع التي أفدنا منها .ولذلك فقد كان الهدف من بحثنا هو    ما يلي:                                                           </w:t>
      </w:r>
      <w:r w:rsid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</w:t>
      </w:r>
      <w:r w:rsidR="0091559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- تسليط الضوء على الشعر الإسلامي عامَة وتحديد موقفه م</w:t>
      </w:r>
      <w:r w:rsid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نه.                        </w:t>
      </w:r>
      <w:r w:rsidR="0091559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– السعي إلى ضبط الخصائص الفنيَة للقصيدة في تلك الفتر</w:t>
      </w:r>
      <w:r w:rsid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ة.                          </w:t>
      </w:r>
      <w:r w:rsidR="0091559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2F40C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="0091559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التَعريف "بكعب بن مالك" رضي الله عنه و</w:t>
      </w:r>
      <w:r w:rsidR="00FF620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91559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براز مكانته الش</w:t>
      </w:r>
      <w:r w:rsidR="00FF620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ِّ</w:t>
      </w:r>
      <w:r w:rsidR="0091559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عرية .                أما عن الصَعو</w:t>
      </w:r>
      <w:r w:rsidR="00FF620A">
        <w:rPr>
          <w:rFonts w:ascii="Simplified Arabic" w:hAnsi="Simplified Arabic" w:cs="Simplified Arabic"/>
          <w:sz w:val="32"/>
          <w:szCs w:val="32"/>
          <w:rtl/>
          <w:lang w:bidi="ar-DZ"/>
        </w:rPr>
        <w:t>بات التي واجهتنا فلعل</w:t>
      </w:r>
      <w:r w:rsidR="00FF620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َّ</w:t>
      </w:r>
      <w:r w:rsidR="0091559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أبرز </w:t>
      </w:r>
      <w:r w:rsidR="002F40C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معيق لنا في هذا البحث هو عدم وجود ديوان واحد احتوى على قصائد طوال  من شعره ،</w:t>
      </w:r>
      <w:r w:rsidR="00FF620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F620A">
        <w:rPr>
          <w:rFonts w:ascii="Simplified Arabic" w:hAnsi="Simplified Arabic" w:cs="Simplified Arabic"/>
          <w:sz w:val="32"/>
          <w:szCs w:val="32"/>
          <w:rtl/>
          <w:lang w:bidi="ar-DZ"/>
        </w:rPr>
        <w:t>بالإضافة إلى قل</w:t>
      </w:r>
      <w:r w:rsidR="00FF620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َّة</w:t>
      </w:r>
      <w:r w:rsidR="00FF620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</w:t>
      </w:r>
      <w:r w:rsidR="00FF620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دِّ</w:t>
      </w:r>
      <w:r w:rsidR="002F40CA" w:rsidRPr="00F85D6A">
        <w:rPr>
          <w:rFonts w:ascii="Simplified Arabic" w:hAnsi="Simplified Arabic" w:cs="Simplified Arabic"/>
          <w:sz w:val="32"/>
          <w:szCs w:val="32"/>
          <w:rtl/>
          <w:lang w:bidi="ar-DZ"/>
        </w:rPr>
        <w:t>راسات القبلية التَي تناولت شعره</w:t>
      </w:r>
      <w:r w:rsidR="002F40CA">
        <w:rPr>
          <w:rFonts w:hint="cs"/>
          <w:sz w:val="32"/>
          <w:szCs w:val="32"/>
          <w:rtl/>
          <w:lang w:bidi="ar-DZ"/>
        </w:rPr>
        <w:t>.</w:t>
      </w:r>
    </w:p>
    <w:sectPr w:rsidR="00605019" w:rsidRPr="00DF29E4" w:rsidSect="00F85D6A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5F" w:rsidRDefault="0017375F" w:rsidP="00F85D6A">
      <w:pPr>
        <w:spacing w:after="0" w:line="240" w:lineRule="auto"/>
      </w:pPr>
      <w:r>
        <w:separator/>
      </w:r>
    </w:p>
  </w:endnote>
  <w:endnote w:type="continuationSeparator" w:id="1">
    <w:p w:rsidR="0017375F" w:rsidRDefault="0017375F" w:rsidP="00F8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5F" w:rsidRDefault="0017375F" w:rsidP="00F85D6A">
      <w:pPr>
        <w:spacing w:after="0" w:line="240" w:lineRule="auto"/>
      </w:pPr>
      <w:r>
        <w:separator/>
      </w:r>
    </w:p>
  </w:footnote>
  <w:footnote w:type="continuationSeparator" w:id="1">
    <w:p w:rsidR="0017375F" w:rsidRDefault="0017375F" w:rsidP="00F85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29E"/>
    <w:rsid w:val="00071141"/>
    <w:rsid w:val="0017375F"/>
    <w:rsid w:val="0029129E"/>
    <w:rsid w:val="002C630A"/>
    <w:rsid w:val="002F40CA"/>
    <w:rsid w:val="003326AD"/>
    <w:rsid w:val="003714EB"/>
    <w:rsid w:val="00512768"/>
    <w:rsid w:val="00605019"/>
    <w:rsid w:val="006F790B"/>
    <w:rsid w:val="0072126D"/>
    <w:rsid w:val="008667B3"/>
    <w:rsid w:val="0091559A"/>
    <w:rsid w:val="00A145C1"/>
    <w:rsid w:val="00A541EE"/>
    <w:rsid w:val="00A572F2"/>
    <w:rsid w:val="00BE7943"/>
    <w:rsid w:val="00DF29E4"/>
    <w:rsid w:val="00EC6298"/>
    <w:rsid w:val="00F85D6A"/>
    <w:rsid w:val="00FE1922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DF29E4"/>
    <w:pPr>
      <w:spacing w:after="120"/>
    </w:pPr>
  </w:style>
  <w:style w:type="character" w:customStyle="1" w:styleId="Char">
    <w:name w:val="نص أساسي Char"/>
    <w:basedOn w:val="a0"/>
    <w:link w:val="a3"/>
    <w:uiPriority w:val="99"/>
    <w:rsid w:val="00DF29E4"/>
  </w:style>
  <w:style w:type="paragraph" w:styleId="a4">
    <w:name w:val="header"/>
    <w:basedOn w:val="a"/>
    <w:link w:val="Char0"/>
    <w:uiPriority w:val="99"/>
    <w:semiHidden/>
    <w:unhideWhenUsed/>
    <w:rsid w:val="00F85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F85D6A"/>
  </w:style>
  <w:style w:type="paragraph" w:styleId="a5">
    <w:name w:val="footer"/>
    <w:basedOn w:val="a"/>
    <w:link w:val="Char1"/>
    <w:uiPriority w:val="99"/>
    <w:semiHidden/>
    <w:unhideWhenUsed/>
    <w:rsid w:val="00F85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F85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DF29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F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FAROUK</cp:lastModifiedBy>
  <cp:revision>10</cp:revision>
  <dcterms:created xsi:type="dcterms:W3CDTF">2015-05-19T15:47:00Z</dcterms:created>
  <dcterms:modified xsi:type="dcterms:W3CDTF">2015-06-02T10:33:00Z</dcterms:modified>
</cp:coreProperties>
</file>